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1693"/>
        <w:gridCol w:w="1166"/>
        <w:gridCol w:w="2894"/>
        <w:gridCol w:w="3273"/>
      </w:tblGrid>
      <w:tr w:rsidR="00F72B04" w:rsidRPr="00F72B04" w14:paraId="79565ACE" w14:textId="77777777" w:rsidTr="00F72B04">
        <w:trPr>
          <w:tblHeader/>
        </w:trPr>
        <w:tc>
          <w:tcPr>
            <w:tcW w:w="5000" w:type="pct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76FD9552" w14:textId="6225DEB2" w:rsidR="00F72B04" w:rsidRDefault="00F72B04" w:rsidP="00F72B04">
            <w:pPr>
              <w:pStyle w:val="Beschriftung"/>
              <w:keepNext/>
              <w:keepLines/>
              <w:ind w:left="0" w:firstLine="0"/>
            </w:pPr>
            <w:bookmarkStart w:id="0" w:name="_Toc177396077"/>
            <w:r>
              <w:t xml:space="preserve">Statistical analysis of KOOS </w:t>
            </w:r>
            <w:proofErr w:type="spellStart"/>
            <w:r>
              <w:t>subscore</w:t>
            </w:r>
            <w:proofErr w:type="spellEnd"/>
            <w:r>
              <w:t xml:space="preserve"> changes from baseline at Month 24 and Month 60 (ITT)</w:t>
            </w:r>
            <w:bookmarkEnd w:id="0"/>
          </w:p>
        </w:tc>
      </w:tr>
      <w:tr w:rsidR="00F72B04" w14:paraId="75B36086" w14:textId="77777777" w:rsidTr="00F72B04">
        <w:trPr>
          <w:tblHeader/>
        </w:trPr>
        <w:tc>
          <w:tcPr>
            <w:tcW w:w="3187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00E67FF5" w14:textId="77777777" w:rsidR="00F72B04" w:rsidRDefault="00F72B04">
            <w:pPr>
              <w:pStyle w:val="WNTableText"/>
              <w:keepNext/>
              <w:keepLines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Subscore</w:t>
            </w:r>
            <w:proofErr w:type="spellEnd"/>
          </w:p>
        </w:tc>
        <w:tc>
          <w:tcPr>
            <w:tcW w:w="181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25C79BDE" w14:textId="77777777" w:rsidR="00F72B04" w:rsidRDefault="00F72B04">
            <w:pPr>
              <w:pStyle w:val="WNTableText"/>
              <w:keepNext/>
              <w:keepLines/>
              <w:jc w:val="center"/>
            </w:pPr>
            <w:r>
              <w:rPr>
                <w:b/>
                <w:bCs/>
              </w:rPr>
              <w:t>All patients (N=100)</w:t>
            </w:r>
          </w:p>
        </w:tc>
      </w:tr>
      <w:tr w:rsidR="00F72B04" w14:paraId="2A883346" w14:textId="77777777" w:rsidTr="00F72B04"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8AE7F4" w14:textId="77777777" w:rsidR="00F72B04" w:rsidRDefault="00F72B04">
            <w:pPr>
              <w:pStyle w:val="WNTableText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Pain</w:t>
            </w:r>
            <w:r>
              <w:rPr>
                <w:b/>
                <w:bCs/>
              </w:rPr>
              <w:br/>
              <w:t>(original)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F17A32" w14:textId="77777777" w:rsidR="00F72B04" w:rsidRDefault="00F72B04">
            <w:pPr>
              <w:pStyle w:val="WNTableText"/>
              <w:keepNext/>
              <w:keepLines/>
            </w:pPr>
            <w:r>
              <w:t>Month 24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E9A20F" w14:textId="77777777" w:rsidR="00F72B04" w:rsidRDefault="00F72B04">
            <w:pPr>
              <w:pStyle w:val="WNTableText"/>
              <w:keepNext/>
              <w:keepLines/>
              <w:jc w:val="right"/>
            </w:pPr>
            <w:r>
              <w:t>LS Mean (SE)</w:t>
            </w:r>
          </w:p>
          <w:p w14:paraId="73FB07BE" w14:textId="77777777" w:rsidR="00F72B04" w:rsidRDefault="00F72B04">
            <w:pPr>
              <w:pStyle w:val="WNTableText"/>
              <w:keepNext/>
              <w:keepLines/>
              <w:jc w:val="right"/>
            </w:pPr>
            <w:r>
              <w:t xml:space="preserve">95%-CI / p-value </w:t>
            </w:r>
            <w:r>
              <w:rPr>
                <w:vertAlign w:val="superscript"/>
              </w:rPr>
              <w:t>a</w:t>
            </w:r>
          </w:p>
        </w:tc>
        <w:tc>
          <w:tcPr>
            <w:tcW w:w="18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64EC41" w14:textId="77777777" w:rsidR="00F72B04" w:rsidRDefault="00F72B04">
            <w:pPr>
              <w:pStyle w:val="WNTableText"/>
              <w:keepNext/>
              <w:keepLines/>
              <w:ind w:right="567"/>
              <w:jc w:val="right"/>
            </w:pPr>
            <w:r>
              <w:t>37.62 (1.494)</w:t>
            </w:r>
          </w:p>
          <w:p w14:paraId="3AC82034" w14:textId="77777777" w:rsidR="00F72B04" w:rsidRDefault="00F72B04">
            <w:pPr>
              <w:pStyle w:val="WNTableText"/>
              <w:keepNext/>
              <w:keepLines/>
              <w:ind w:right="567"/>
              <w:jc w:val="right"/>
            </w:pPr>
            <w:r>
              <w:t>[34.65; 40.58] / &lt;0.0001</w:t>
            </w:r>
          </w:p>
        </w:tc>
      </w:tr>
      <w:tr w:rsidR="00F72B04" w14:paraId="331F4052" w14:textId="77777777" w:rsidTr="00F72B04">
        <w:tc>
          <w:tcPr>
            <w:tcW w:w="938" w:type="pct"/>
          </w:tcPr>
          <w:p w14:paraId="4623D820" w14:textId="77777777" w:rsidR="00F72B04" w:rsidRDefault="00F72B04">
            <w:pPr>
              <w:pStyle w:val="WNTableText"/>
              <w:keepNext/>
              <w:keepLines/>
              <w:rPr>
                <w:b/>
                <w:bCs/>
              </w:rPr>
            </w:pPr>
          </w:p>
        </w:tc>
        <w:tc>
          <w:tcPr>
            <w:tcW w:w="646" w:type="pct"/>
            <w:hideMark/>
          </w:tcPr>
          <w:p w14:paraId="68271957" w14:textId="77777777" w:rsidR="00F72B04" w:rsidRDefault="00F72B04">
            <w:pPr>
              <w:pStyle w:val="WNTableText"/>
              <w:keepNext/>
              <w:keepLines/>
            </w:pPr>
            <w:r>
              <w:t>Month 60</w:t>
            </w:r>
          </w:p>
        </w:tc>
        <w:tc>
          <w:tcPr>
            <w:tcW w:w="1603" w:type="pct"/>
            <w:hideMark/>
          </w:tcPr>
          <w:p w14:paraId="3F041704" w14:textId="77777777" w:rsidR="00F72B04" w:rsidRDefault="00F72B04">
            <w:pPr>
              <w:pStyle w:val="WNTableText"/>
              <w:keepNext/>
              <w:keepLines/>
              <w:jc w:val="right"/>
            </w:pPr>
            <w:r>
              <w:t>LS Mean (SE)</w:t>
            </w:r>
          </w:p>
          <w:p w14:paraId="1AF3CA53" w14:textId="77777777" w:rsidR="00F72B04" w:rsidRDefault="00F72B04">
            <w:pPr>
              <w:pStyle w:val="WNTableText"/>
              <w:keepNext/>
              <w:keepLines/>
              <w:jc w:val="right"/>
            </w:pPr>
            <w:r>
              <w:t xml:space="preserve">95%-CI / p-value </w:t>
            </w:r>
            <w:r>
              <w:rPr>
                <w:vertAlign w:val="superscript"/>
              </w:rPr>
              <w:t>a</w:t>
            </w:r>
          </w:p>
        </w:tc>
        <w:tc>
          <w:tcPr>
            <w:tcW w:w="1813" w:type="pct"/>
            <w:vAlign w:val="center"/>
            <w:hideMark/>
          </w:tcPr>
          <w:p w14:paraId="15A58BC6" w14:textId="77777777" w:rsidR="00F72B04" w:rsidRDefault="00F72B04">
            <w:pPr>
              <w:pStyle w:val="WNTableText"/>
              <w:keepNext/>
              <w:keepLines/>
              <w:ind w:right="567"/>
              <w:jc w:val="right"/>
            </w:pPr>
            <w:r>
              <w:t>38.92 (1.533)</w:t>
            </w:r>
          </w:p>
          <w:p w14:paraId="0AEFF88F" w14:textId="77777777" w:rsidR="00F72B04" w:rsidRDefault="00F72B04">
            <w:pPr>
              <w:pStyle w:val="WNTableText"/>
              <w:keepNext/>
              <w:keepLines/>
              <w:ind w:right="567"/>
              <w:jc w:val="right"/>
            </w:pPr>
            <w:r>
              <w:t>[35.87; 41.96] / &lt;0.0001</w:t>
            </w:r>
          </w:p>
        </w:tc>
      </w:tr>
      <w:tr w:rsidR="00F72B04" w14:paraId="34F6434F" w14:textId="77777777" w:rsidTr="00F72B04"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F3505F" w14:textId="77777777" w:rsidR="00F72B04" w:rsidRDefault="00F72B04">
            <w:pPr>
              <w:pStyle w:val="WNTableText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Pain</w:t>
            </w:r>
          </w:p>
          <w:p w14:paraId="215F2A66" w14:textId="77777777" w:rsidR="00F72B04" w:rsidRDefault="00F72B04">
            <w:pPr>
              <w:pStyle w:val="WNTableText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(adjusted)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EA5562" w14:textId="77777777" w:rsidR="00F72B04" w:rsidRDefault="00F72B04">
            <w:pPr>
              <w:pStyle w:val="WNTableText"/>
              <w:keepNext/>
              <w:keepLines/>
            </w:pPr>
            <w:r>
              <w:t>Month 24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DA71A2" w14:textId="77777777" w:rsidR="00F72B04" w:rsidRDefault="00F72B04">
            <w:pPr>
              <w:pStyle w:val="WNTableText"/>
              <w:keepNext/>
              <w:keepLines/>
              <w:jc w:val="right"/>
            </w:pPr>
            <w:r>
              <w:t>LS Mean (SE)</w:t>
            </w:r>
          </w:p>
          <w:p w14:paraId="5946364E" w14:textId="77777777" w:rsidR="00F72B04" w:rsidRDefault="00F72B04">
            <w:pPr>
              <w:pStyle w:val="WNTableText"/>
              <w:keepNext/>
              <w:keepLines/>
              <w:jc w:val="right"/>
            </w:pPr>
            <w:r>
              <w:t xml:space="preserve">95%-CI / p-value </w:t>
            </w:r>
            <w:r>
              <w:rPr>
                <w:vertAlign w:val="superscript"/>
              </w:rPr>
              <w:t>a</w:t>
            </w:r>
          </w:p>
        </w:tc>
        <w:tc>
          <w:tcPr>
            <w:tcW w:w="18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59E423F" w14:textId="77777777" w:rsidR="00F72B04" w:rsidRDefault="00F72B04">
            <w:pPr>
              <w:pStyle w:val="WNTableText"/>
              <w:keepNext/>
              <w:keepLines/>
              <w:ind w:right="567"/>
              <w:jc w:val="right"/>
            </w:pPr>
            <w:r>
              <w:t>37.48 (1.501)</w:t>
            </w:r>
          </w:p>
          <w:p w14:paraId="53606B03" w14:textId="77777777" w:rsidR="00F72B04" w:rsidRDefault="00F72B04">
            <w:pPr>
              <w:pStyle w:val="WNTableText"/>
              <w:keepNext/>
              <w:keepLines/>
              <w:ind w:right="567"/>
              <w:jc w:val="right"/>
            </w:pPr>
            <w:r>
              <w:t>[34.50; 40.45] / &lt;0.0001</w:t>
            </w:r>
          </w:p>
        </w:tc>
      </w:tr>
      <w:tr w:rsidR="00F72B04" w14:paraId="39CAF9F0" w14:textId="77777777" w:rsidTr="00F72B04">
        <w:tc>
          <w:tcPr>
            <w:tcW w:w="938" w:type="pct"/>
          </w:tcPr>
          <w:p w14:paraId="6680F2C8" w14:textId="77777777" w:rsidR="00F72B04" w:rsidRDefault="00F72B04">
            <w:pPr>
              <w:pStyle w:val="WNTableText"/>
              <w:keepNext/>
              <w:keepLines/>
              <w:rPr>
                <w:b/>
                <w:bCs/>
              </w:rPr>
            </w:pPr>
          </w:p>
        </w:tc>
        <w:tc>
          <w:tcPr>
            <w:tcW w:w="646" w:type="pct"/>
            <w:hideMark/>
          </w:tcPr>
          <w:p w14:paraId="7BEECEA0" w14:textId="77777777" w:rsidR="00F72B04" w:rsidRDefault="00F72B04">
            <w:pPr>
              <w:pStyle w:val="WNTableText"/>
              <w:keepNext/>
              <w:keepLines/>
            </w:pPr>
            <w:r>
              <w:t>Month 60</w:t>
            </w:r>
          </w:p>
        </w:tc>
        <w:tc>
          <w:tcPr>
            <w:tcW w:w="1603" w:type="pct"/>
            <w:hideMark/>
          </w:tcPr>
          <w:p w14:paraId="1379C684" w14:textId="77777777" w:rsidR="00F72B04" w:rsidRDefault="00F72B04">
            <w:pPr>
              <w:pStyle w:val="WNTableText"/>
              <w:keepNext/>
              <w:keepLines/>
              <w:jc w:val="right"/>
            </w:pPr>
            <w:r>
              <w:t>LS Mean (SE)</w:t>
            </w:r>
          </w:p>
          <w:p w14:paraId="41C16921" w14:textId="77777777" w:rsidR="00F72B04" w:rsidRDefault="00F72B04">
            <w:pPr>
              <w:pStyle w:val="WNTableText"/>
              <w:keepNext/>
              <w:keepLines/>
              <w:jc w:val="right"/>
            </w:pPr>
            <w:r>
              <w:t xml:space="preserve">95%-CI / p-value </w:t>
            </w:r>
            <w:r>
              <w:rPr>
                <w:vertAlign w:val="superscript"/>
              </w:rPr>
              <w:t>a</w:t>
            </w:r>
          </w:p>
        </w:tc>
        <w:tc>
          <w:tcPr>
            <w:tcW w:w="1813" w:type="pct"/>
            <w:vAlign w:val="center"/>
            <w:hideMark/>
          </w:tcPr>
          <w:p w14:paraId="33EAF327" w14:textId="77777777" w:rsidR="00F72B04" w:rsidRDefault="00F72B04">
            <w:pPr>
              <w:pStyle w:val="WNTableText"/>
              <w:keepNext/>
              <w:keepLines/>
              <w:ind w:right="567"/>
              <w:jc w:val="right"/>
            </w:pPr>
            <w:r>
              <w:t>38.79 (1.543)</w:t>
            </w:r>
          </w:p>
          <w:p w14:paraId="577EE2AD" w14:textId="77777777" w:rsidR="00F72B04" w:rsidRDefault="00F72B04">
            <w:pPr>
              <w:pStyle w:val="WNTableText"/>
              <w:keepNext/>
              <w:keepLines/>
              <w:ind w:right="567"/>
              <w:jc w:val="right"/>
            </w:pPr>
            <w:r>
              <w:t>[35.73; 41.86] / &lt;0.0001</w:t>
            </w:r>
          </w:p>
        </w:tc>
      </w:tr>
      <w:tr w:rsidR="00F72B04" w14:paraId="0A8D8EEF" w14:textId="77777777" w:rsidTr="00F72B04"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E34607" w14:textId="77777777" w:rsidR="00F72B04" w:rsidRDefault="00F72B04">
            <w:pPr>
              <w:pStyle w:val="WNTableText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Symptoms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024C37" w14:textId="77777777" w:rsidR="00F72B04" w:rsidRDefault="00F72B04">
            <w:pPr>
              <w:pStyle w:val="WNTableText"/>
              <w:keepNext/>
              <w:keepLines/>
            </w:pPr>
            <w:r>
              <w:t>Month 24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32B35F" w14:textId="77777777" w:rsidR="00F72B04" w:rsidRDefault="00F72B04">
            <w:pPr>
              <w:pStyle w:val="WNTableText"/>
              <w:keepNext/>
              <w:keepLines/>
              <w:jc w:val="right"/>
            </w:pPr>
            <w:r>
              <w:t>LS Mean (SE)</w:t>
            </w:r>
          </w:p>
          <w:p w14:paraId="171811BD" w14:textId="77777777" w:rsidR="00F72B04" w:rsidRDefault="00F72B04">
            <w:pPr>
              <w:pStyle w:val="WNTableText"/>
              <w:keepNext/>
              <w:keepLines/>
              <w:jc w:val="right"/>
            </w:pPr>
            <w:r>
              <w:t xml:space="preserve">95%-CI / p-value </w:t>
            </w:r>
            <w:r>
              <w:rPr>
                <w:vertAlign w:val="superscript"/>
              </w:rPr>
              <w:t>a</w:t>
            </w:r>
          </w:p>
        </w:tc>
        <w:tc>
          <w:tcPr>
            <w:tcW w:w="18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16D4B6A" w14:textId="77777777" w:rsidR="00F72B04" w:rsidRDefault="00F72B04">
            <w:pPr>
              <w:pStyle w:val="WNTableText"/>
              <w:keepNext/>
              <w:keepLines/>
              <w:ind w:right="567"/>
              <w:jc w:val="right"/>
            </w:pPr>
            <w:r>
              <w:t>32.15 (1.608)</w:t>
            </w:r>
          </w:p>
          <w:p w14:paraId="28F2ED7D" w14:textId="77777777" w:rsidR="00F72B04" w:rsidRDefault="00F72B04">
            <w:pPr>
              <w:pStyle w:val="WNTableText"/>
              <w:keepNext/>
              <w:keepLines/>
              <w:ind w:right="567"/>
              <w:jc w:val="right"/>
            </w:pPr>
            <w:r>
              <w:t>[28.96; 35.34] / &lt;0.0001</w:t>
            </w:r>
          </w:p>
        </w:tc>
      </w:tr>
      <w:tr w:rsidR="00F72B04" w14:paraId="38F07043" w14:textId="77777777" w:rsidTr="00F72B04">
        <w:tc>
          <w:tcPr>
            <w:tcW w:w="938" w:type="pct"/>
          </w:tcPr>
          <w:p w14:paraId="73B114FA" w14:textId="77777777" w:rsidR="00F72B04" w:rsidRDefault="00F72B04">
            <w:pPr>
              <w:pStyle w:val="WNTableText"/>
              <w:keepNext/>
              <w:keepLines/>
              <w:rPr>
                <w:b/>
                <w:bCs/>
              </w:rPr>
            </w:pPr>
          </w:p>
        </w:tc>
        <w:tc>
          <w:tcPr>
            <w:tcW w:w="646" w:type="pct"/>
            <w:hideMark/>
          </w:tcPr>
          <w:p w14:paraId="6B7EB6D3" w14:textId="77777777" w:rsidR="00F72B04" w:rsidRDefault="00F72B04">
            <w:pPr>
              <w:pStyle w:val="WNTableText"/>
              <w:keepNext/>
              <w:keepLines/>
            </w:pPr>
            <w:r>
              <w:t>Month 60</w:t>
            </w:r>
          </w:p>
        </w:tc>
        <w:tc>
          <w:tcPr>
            <w:tcW w:w="1603" w:type="pct"/>
            <w:hideMark/>
          </w:tcPr>
          <w:p w14:paraId="7738AE2A" w14:textId="77777777" w:rsidR="00F72B04" w:rsidRDefault="00F72B04">
            <w:pPr>
              <w:pStyle w:val="WNTableText"/>
              <w:keepNext/>
              <w:keepLines/>
              <w:jc w:val="right"/>
            </w:pPr>
            <w:r>
              <w:t>LS Mean (SE)</w:t>
            </w:r>
          </w:p>
          <w:p w14:paraId="547E88A7" w14:textId="77777777" w:rsidR="00F72B04" w:rsidRDefault="00F72B04">
            <w:pPr>
              <w:pStyle w:val="WNTableText"/>
              <w:keepNext/>
              <w:keepLines/>
              <w:jc w:val="right"/>
            </w:pPr>
            <w:r>
              <w:t xml:space="preserve">95%-CI / p-value </w:t>
            </w:r>
            <w:r>
              <w:rPr>
                <w:vertAlign w:val="superscript"/>
              </w:rPr>
              <w:t>a</w:t>
            </w:r>
          </w:p>
        </w:tc>
        <w:tc>
          <w:tcPr>
            <w:tcW w:w="1813" w:type="pct"/>
            <w:vAlign w:val="center"/>
            <w:hideMark/>
          </w:tcPr>
          <w:p w14:paraId="154D5134" w14:textId="77777777" w:rsidR="00F72B04" w:rsidRDefault="00F72B04">
            <w:pPr>
              <w:pStyle w:val="WNTableText"/>
              <w:keepNext/>
              <w:keepLines/>
              <w:ind w:right="567"/>
              <w:jc w:val="right"/>
            </w:pPr>
            <w:r>
              <w:t>34.11 (1.688)</w:t>
            </w:r>
          </w:p>
          <w:p w14:paraId="5230E5E5" w14:textId="77777777" w:rsidR="00F72B04" w:rsidRDefault="00F72B04">
            <w:pPr>
              <w:pStyle w:val="WNTableText"/>
              <w:keepNext/>
              <w:keepLines/>
              <w:ind w:right="567"/>
              <w:jc w:val="right"/>
            </w:pPr>
            <w:r>
              <w:t>[30.76; 37.46] / &lt;0.0001</w:t>
            </w:r>
          </w:p>
        </w:tc>
      </w:tr>
      <w:tr w:rsidR="00F72B04" w14:paraId="0BC43E9B" w14:textId="77777777" w:rsidTr="00F72B04"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0F8DA8" w14:textId="77777777" w:rsidR="00F72B04" w:rsidRDefault="00F72B04">
            <w:pPr>
              <w:pStyle w:val="WNTableText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ADL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BA65A3" w14:textId="77777777" w:rsidR="00F72B04" w:rsidRDefault="00F72B04">
            <w:pPr>
              <w:pStyle w:val="WNTableText"/>
              <w:keepNext/>
              <w:keepLines/>
            </w:pPr>
            <w:r>
              <w:t>Month 24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D9DE93" w14:textId="77777777" w:rsidR="00F72B04" w:rsidRDefault="00F72B04">
            <w:pPr>
              <w:pStyle w:val="WNTableText"/>
              <w:keepNext/>
              <w:keepLines/>
              <w:jc w:val="right"/>
            </w:pPr>
            <w:r>
              <w:t>LS Mean (SE)</w:t>
            </w:r>
          </w:p>
          <w:p w14:paraId="143CAEBB" w14:textId="77777777" w:rsidR="00F72B04" w:rsidRDefault="00F72B04">
            <w:pPr>
              <w:pStyle w:val="WNTableText"/>
              <w:keepNext/>
              <w:keepLines/>
              <w:jc w:val="right"/>
            </w:pPr>
            <w:r>
              <w:t xml:space="preserve">95%-CI / p-value </w:t>
            </w:r>
            <w:r>
              <w:rPr>
                <w:vertAlign w:val="superscript"/>
              </w:rPr>
              <w:t>a</w:t>
            </w:r>
          </w:p>
        </w:tc>
        <w:tc>
          <w:tcPr>
            <w:tcW w:w="18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7080330" w14:textId="77777777" w:rsidR="00F72B04" w:rsidRDefault="00F72B04">
            <w:pPr>
              <w:pStyle w:val="WNTableText"/>
              <w:keepNext/>
              <w:keepLines/>
              <w:ind w:right="567"/>
              <w:jc w:val="right"/>
            </w:pPr>
            <w:r>
              <w:t>37.94 (1.525)</w:t>
            </w:r>
          </w:p>
          <w:p w14:paraId="096F3EAE" w14:textId="77777777" w:rsidR="00F72B04" w:rsidRDefault="00F72B04">
            <w:pPr>
              <w:pStyle w:val="WNTableText"/>
              <w:keepNext/>
              <w:keepLines/>
              <w:ind w:right="567"/>
              <w:jc w:val="right"/>
            </w:pPr>
            <w:r>
              <w:t>[34.91; 40.96] / &lt;0.0001</w:t>
            </w:r>
          </w:p>
        </w:tc>
      </w:tr>
      <w:tr w:rsidR="00F72B04" w14:paraId="1E42CC55" w14:textId="77777777" w:rsidTr="00F72B04">
        <w:tc>
          <w:tcPr>
            <w:tcW w:w="938" w:type="pct"/>
          </w:tcPr>
          <w:p w14:paraId="02A265ED" w14:textId="77777777" w:rsidR="00F72B04" w:rsidRDefault="00F72B04">
            <w:pPr>
              <w:pStyle w:val="WNTableText"/>
              <w:keepNext/>
              <w:keepLines/>
              <w:rPr>
                <w:b/>
                <w:bCs/>
              </w:rPr>
            </w:pPr>
          </w:p>
        </w:tc>
        <w:tc>
          <w:tcPr>
            <w:tcW w:w="646" w:type="pct"/>
            <w:hideMark/>
          </w:tcPr>
          <w:p w14:paraId="2B2CEF9E" w14:textId="77777777" w:rsidR="00F72B04" w:rsidRDefault="00F72B04">
            <w:pPr>
              <w:pStyle w:val="WNTableText"/>
              <w:keepNext/>
              <w:keepLines/>
            </w:pPr>
            <w:r>
              <w:t>Month 60</w:t>
            </w:r>
          </w:p>
        </w:tc>
        <w:tc>
          <w:tcPr>
            <w:tcW w:w="1603" w:type="pct"/>
            <w:hideMark/>
          </w:tcPr>
          <w:p w14:paraId="75F154EB" w14:textId="77777777" w:rsidR="00F72B04" w:rsidRDefault="00F72B04">
            <w:pPr>
              <w:pStyle w:val="WNTableText"/>
              <w:keepNext/>
              <w:keepLines/>
              <w:jc w:val="right"/>
            </w:pPr>
            <w:r>
              <w:t>LS Mean (SE)</w:t>
            </w:r>
          </w:p>
          <w:p w14:paraId="4653A804" w14:textId="77777777" w:rsidR="00F72B04" w:rsidRDefault="00F72B04">
            <w:pPr>
              <w:pStyle w:val="WNTableText"/>
              <w:keepNext/>
              <w:keepLines/>
              <w:jc w:val="right"/>
            </w:pPr>
            <w:r>
              <w:t xml:space="preserve">95%-CI / p-value </w:t>
            </w:r>
            <w:r>
              <w:rPr>
                <w:vertAlign w:val="superscript"/>
              </w:rPr>
              <w:t>a</w:t>
            </w:r>
          </w:p>
        </w:tc>
        <w:tc>
          <w:tcPr>
            <w:tcW w:w="1813" w:type="pct"/>
            <w:vAlign w:val="center"/>
            <w:hideMark/>
          </w:tcPr>
          <w:p w14:paraId="126189FB" w14:textId="77777777" w:rsidR="00F72B04" w:rsidRDefault="00F72B04">
            <w:pPr>
              <w:pStyle w:val="WNTableText"/>
              <w:keepNext/>
              <w:keepLines/>
              <w:ind w:right="567"/>
              <w:jc w:val="right"/>
            </w:pPr>
            <w:r>
              <w:t>38.98 (1.573)</w:t>
            </w:r>
          </w:p>
          <w:p w14:paraId="42F72492" w14:textId="77777777" w:rsidR="00F72B04" w:rsidRDefault="00F72B04">
            <w:pPr>
              <w:pStyle w:val="WNTableText"/>
              <w:keepNext/>
              <w:keepLines/>
              <w:ind w:right="567"/>
              <w:jc w:val="right"/>
            </w:pPr>
            <w:r>
              <w:t>[35.85; 42.10] / &lt;0.0001</w:t>
            </w:r>
          </w:p>
        </w:tc>
      </w:tr>
      <w:tr w:rsidR="00F72B04" w14:paraId="74AD9D79" w14:textId="77777777" w:rsidTr="00F72B04"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A5A3D0" w14:textId="77777777" w:rsidR="00F72B04" w:rsidRDefault="00F72B04">
            <w:pPr>
              <w:pStyle w:val="WNTableText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Sport/Rec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8A0841" w14:textId="77777777" w:rsidR="00F72B04" w:rsidRDefault="00F72B04">
            <w:pPr>
              <w:pStyle w:val="WNTableText"/>
              <w:keepNext/>
              <w:keepLines/>
            </w:pPr>
            <w:r>
              <w:t>Month 24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6B671A" w14:textId="77777777" w:rsidR="00F72B04" w:rsidRDefault="00F72B04">
            <w:pPr>
              <w:pStyle w:val="WNTableText"/>
              <w:keepNext/>
              <w:keepLines/>
              <w:jc w:val="right"/>
            </w:pPr>
            <w:r>
              <w:t>LS Mean (SE)</w:t>
            </w:r>
          </w:p>
          <w:p w14:paraId="395F20D8" w14:textId="77777777" w:rsidR="00F72B04" w:rsidRDefault="00F72B04">
            <w:pPr>
              <w:pStyle w:val="WNTableText"/>
              <w:keepNext/>
              <w:keepLines/>
              <w:jc w:val="right"/>
            </w:pPr>
            <w:r>
              <w:t xml:space="preserve">95%-CI / p-value </w:t>
            </w:r>
            <w:r>
              <w:rPr>
                <w:vertAlign w:val="superscript"/>
              </w:rPr>
              <w:t>a</w:t>
            </w:r>
          </w:p>
        </w:tc>
        <w:tc>
          <w:tcPr>
            <w:tcW w:w="18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17BD47D" w14:textId="77777777" w:rsidR="00F72B04" w:rsidRDefault="00F72B04">
            <w:pPr>
              <w:pStyle w:val="WNTableText"/>
              <w:keepNext/>
              <w:keepLines/>
              <w:ind w:right="567"/>
              <w:jc w:val="right"/>
            </w:pPr>
            <w:r>
              <w:t>54.63 (2.479)</w:t>
            </w:r>
          </w:p>
          <w:p w14:paraId="569386F7" w14:textId="77777777" w:rsidR="00F72B04" w:rsidRDefault="00F72B04">
            <w:pPr>
              <w:pStyle w:val="WNTableText"/>
              <w:keepNext/>
              <w:keepLines/>
              <w:ind w:right="567"/>
              <w:jc w:val="right"/>
            </w:pPr>
            <w:r>
              <w:t>[49.71; 59.55] / &lt;0.0001</w:t>
            </w:r>
          </w:p>
        </w:tc>
      </w:tr>
      <w:tr w:rsidR="00F72B04" w14:paraId="3FB85E58" w14:textId="77777777" w:rsidTr="00F72B04">
        <w:tc>
          <w:tcPr>
            <w:tcW w:w="938" w:type="pct"/>
          </w:tcPr>
          <w:p w14:paraId="437F32CD" w14:textId="77777777" w:rsidR="00F72B04" w:rsidRDefault="00F72B04">
            <w:pPr>
              <w:pStyle w:val="WNTableText"/>
              <w:keepNext/>
              <w:keepLines/>
              <w:rPr>
                <w:b/>
                <w:bCs/>
              </w:rPr>
            </w:pPr>
          </w:p>
        </w:tc>
        <w:tc>
          <w:tcPr>
            <w:tcW w:w="646" w:type="pct"/>
            <w:hideMark/>
          </w:tcPr>
          <w:p w14:paraId="01CCC874" w14:textId="77777777" w:rsidR="00F72B04" w:rsidRDefault="00F72B04">
            <w:pPr>
              <w:pStyle w:val="WNTableText"/>
              <w:keepNext/>
              <w:keepLines/>
            </w:pPr>
            <w:r>
              <w:t>Month 60</w:t>
            </w:r>
          </w:p>
        </w:tc>
        <w:tc>
          <w:tcPr>
            <w:tcW w:w="1603" w:type="pct"/>
            <w:hideMark/>
          </w:tcPr>
          <w:p w14:paraId="2832C5C9" w14:textId="77777777" w:rsidR="00F72B04" w:rsidRDefault="00F72B04">
            <w:pPr>
              <w:pStyle w:val="WNTableText"/>
              <w:keepNext/>
              <w:keepLines/>
              <w:jc w:val="right"/>
            </w:pPr>
            <w:r>
              <w:t>LS Mean (SE)</w:t>
            </w:r>
          </w:p>
          <w:p w14:paraId="3EDA79FA" w14:textId="77777777" w:rsidR="00F72B04" w:rsidRDefault="00F72B04">
            <w:pPr>
              <w:pStyle w:val="WNTableText"/>
              <w:keepNext/>
              <w:keepLines/>
              <w:jc w:val="right"/>
            </w:pPr>
            <w:r>
              <w:t xml:space="preserve">95%-CI / p-value </w:t>
            </w:r>
            <w:r>
              <w:rPr>
                <w:vertAlign w:val="superscript"/>
              </w:rPr>
              <w:t>a</w:t>
            </w:r>
          </w:p>
        </w:tc>
        <w:tc>
          <w:tcPr>
            <w:tcW w:w="1813" w:type="pct"/>
            <w:vAlign w:val="center"/>
            <w:hideMark/>
          </w:tcPr>
          <w:p w14:paraId="5E864103" w14:textId="77777777" w:rsidR="00F72B04" w:rsidRDefault="00F72B04">
            <w:pPr>
              <w:pStyle w:val="WNTableText"/>
              <w:keepNext/>
              <w:keepLines/>
              <w:ind w:right="567"/>
              <w:jc w:val="right"/>
            </w:pPr>
            <w:r>
              <w:t>58.20 (2.499)</w:t>
            </w:r>
          </w:p>
          <w:p w14:paraId="5F78FE15" w14:textId="77777777" w:rsidR="00F72B04" w:rsidRDefault="00F72B04">
            <w:pPr>
              <w:pStyle w:val="WNTableText"/>
              <w:keepNext/>
              <w:keepLines/>
              <w:ind w:right="567"/>
              <w:jc w:val="right"/>
            </w:pPr>
            <w:r>
              <w:t>[53.24; 63.16] / &lt;0.0001</w:t>
            </w:r>
          </w:p>
        </w:tc>
      </w:tr>
      <w:tr w:rsidR="00F72B04" w14:paraId="3DD22AB8" w14:textId="77777777" w:rsidTr="00F72B04"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083355" w14:textId="77777777" w:rsidR="00F72B04" w:rsidRDefault="00F72B04">
            <w:pPr>
              <w:pStyle w:val="WNTableText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QoL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A603CC" w14:textId="77777777" w:rsidR="00F72B04" w:rsidRDefault="00F72B04">
            <w:pPr>
              <w:pStyle w:val="WNTableText"/>
              <w:keepNext/>
              <w:keepLines/>
            </w:pPr>
            <w:r>
              <w:t>Month 24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EC5A43" w14:textId="77777777" w:rsidR="00F72B04" w:rsidRDefault="00F72B04">
            <w:pPr>
              <w:pStyle w:val="WNTableText"/>
              <w:keepNext/>
              <w:keepLines/>
              <w:jc w:val="right"/>
            </w:pPr>
            <w:r>
              <w:t>LS Mean (SE)</w:t>
            </w:r>
          </w:p>
          <w:p w14:paraId="0D4F9C2D" w14:textId="77777777" w:rsidR="00F72B04" w:rsidRDefault="00F72B04">
            <w:pPr>
              <w:pStyle w:val="WNTableText"/>
              <w:keepNext/>
              <w:keepLines/>
              <w:jc w:val="right"/>
            </w:pPr>
            <w:r>
              <w:t xml:space="preserve">95%-CI / p-value </w:t>
            </w:r>
            <w:r>
              <w:rPr>
                <w:vertAlign w:val="superscript"/>
              </w:rPr>
              <w:t>a</w:t>
            </w:r>
          </w:p>
        </w:tc>
        <w:tc>
          <w:tcPr>
            <w:tcW w:w="18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2272A09" w14:textId="77777777" w:rsidR="00F72B04" w:rsidRDefault="00F72B04">
            <w:pPr>
              <w:pStyle w:val="WNTableText"/>
              <w:keepNext/>
              <w:keepLines/>
              <w:ind w:right="567"/>
              <w:jc w:val="right"/>
            </w:pPr>
            <w:r>
              <w:t>46.76 (2.595)</w:t>
            </w:r>
          </w:p>
          <w:p w14:paraId="7384843E" w14:textId="77777777" w:rsidR="00F72B04" w:rsidRDefault="00F72B04">
            <w:pPr>
              <w:pStyle w:val="WNTableText"/>
              <w:keepNext/>
              <w:keepLines/>
              <w:ind w:right="567"/>
              <w:jc w:val="right"/>
            </w:pPr>
            <w:r>
              <w:t>[41.61; 51.91] / &lt;0.0001</w:t>
            </w:r>
          </w:p>
        </w:tc>
      </w:tr>
      <w:tr w:rsidR="00F72B04" w14:paraId="2B315E32" w14:textId="77777777" w:rsidTr="00F72B04">
        <w:tc>
          <w:tcPr>
            <w:tcW w:w="938" w:type="pct"/>
          </w:tcPr>
          <w:p w14:paraId="42BDB9C6" w14:textId="77777777" w:rsidR="00F72B04" w:rsidRDefault="00F72B04">
            <w:pPr>
              <w:pStyle w:val="WNTableText"/>
              <w:keepNext/>
              <w:keepLines/>
              <w:rPr>
                <w:b/>
                <w:bCs/>
              </w:rPr>
            </w:pPr>
          </w:p>
        </w:tc>
        <w:tc>
          <w:tcPr>
            <w:tcW w:w="646" w:type="pct"/>
            <w:hideMark/>
          </w:tcPr>
          <w:p w14:paraId="038CAE1C" w14:textId="77777777" w:rsidR="00F72B04" w:rsidRDefault="00F72B04">
            <w:pPr>
              <w:pStyle w:val="WNTableText"/>
              <w:keepNext/>
              <w:keepLines/>
            </w:pPr>
            <w:r>
              <w:t>Month 60</w:t>
            </w:r>
          </w:p>
        </w:tc>
        <w:tc>
          <w:tcPr>
            <w:tcW w:w="1603" w:type="pct"/>
            <w:hideMark/>
          </w:tcPr>
          <w:p w14:paraId="47001F18" w14:textId="77777777" w:rsidR="00F72B04" w:rsidRDefault="00F72B04">
            <w:pPr>
              <w:pStyle w:val="WNTableText"/>
              <w:keepNext/>
              <w:keepLines/>
              <w:jc w:val="right"/>
            </w:pPr>
            <w:r>
              <w:t>LS Mean (SE)</w:t>
            </w:r>
          </w:p>
          <w:p w14:paraId="6AB5BB06" w14:textId="77777777" w:rsidR="00F72B04" w:rsidRDefault="00F72B04">
            <w:pPr>
              <w:pStyle w:val="WNTableText"/>
              <w:keepNext/>
              <w:keepLines/>
              <w:jc w:val="right"/>
            </w:pPr>
            <w:r>
              <w:t xml:space="preserve">95%-CI / p-value </w:t>
            </w:r>
            <w:r>
              <w:rPr>
                <w:vertAlign w:val="superscript"/>
              </w:rPr>
              <w:t>a</w:t>
            </w:r>
          </w:p>
        </w:tc>
        <w:tc>
          <w:tcPr>
            <w:tcW w:w="1813" w:type="pct"/>
            <w:vAlign w:val="center"/>
            <w:hideMark/>
          </w:tcPr>
          <w:p w14:paraId="58D4D72E" w14:textId="77777777" w:rsidR="00F72B04" w:rsidRDefault="00F72B04">
            <w:pPr>
              <w:pStyle w:val="WNTableText"/>
              <w:keepNext/>
              <w:keepLines/>
              <w:ind w:right="567"/>
              <w:jc w:val="right"/>
            </w:pPr>
            <w:r>
              <w:t>50.54 (2.671)</w:t>
            </w:r>
          </w:p>
          <w:p w14:paraId="784FDF2B" w14:textId="77777777" w:rsidR="00F72B04" w:rsidRDefault="00F72B04">
            <w:pPr>
              <w:pStyle w:val="WNTableText"/>
              <w:keepNext/>
              <w:keepLines/>
              <w:ind w:right="567"/>
              <w:jc w:val="right"/>
            </w:pPr>
            <w:r>
              <w:t>[45.24; 55.84] / &lt;0.0001</w:t>
            </w:r>
          </w:p>
        </w:tc>
      </w:tr>
      <w:tr w:rsidR="00F72B04" w:rsidRPr="00F72B04" w14:paraId="4723D2CD" w14:textId="77777777" w:rsidTr="00F72B04">
        <w:tc>
          <w:tcPr>
            <w:tcW w:w="5000" w:type="pct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1FF77B75" w14:textId="77777777" w:rsidR="00F72B04" w:rsidRDefault="00F72B04">
            <w:pPr>
              <w:pStyle w:val="WNTableFootnote"/>
              <w:keepNext/>
              <w:keepLines/>
            </w:pPr>
            <w:r>
              <w:t>ADL=Activities of daily living; BL=Baseline; CI=Confidence interval; LS=Least squares; QoL=Quality of life; SE=Standard error of the mean; Sport/rec=Sport and recreation</w:t>
            </w:r>
          </w:p>
          <w:p w14:paraId="7448026E" w14:textId="77777777" w:rsidR="00F72B04" w:rsidRDefault="00F72B04">
            <w:pPr>
              <w:pStyle w:val="WNTableFootnote"/>
              <w:keepNext/>
              <w:keepLines/>
              <w:ind w:left="227" w:hanging="227"/>
            </w:pPr>
            <w:r>
              <w:t xml:space="preserve">a: From linear MMRM with "country" and "visit" as fixed factors, and "baseline </w:t>
            </w:r>
            <w:proofErr w:type="spellStart"/>
            <w:r>
              <w:t>subscore</w:t>
            </w:r>
            <w:proofErr w:type="spellEnd"/>
            <w:r>
              <w:t xml:space="preserve"> score" as covariate. All patients with post-baseline data are included.</w:t>
            </w:r>
          </w:p>
          <w:p w14:paraId="09922861" w14:textId="77777777" w:rsidR="00F72B04" w:rsidRDefault="00F72B04">
            <w:pPr>
              <w:pStyle w:val="WNTableFootnote"/>
              <w:keepNext/>
              <w:keepLines/>
            </w:pPr>
            <w:r>
              <w:t xml:space="preserve">Source: </w:t>
            </w:r>
            <w:r>
              <w:rPr>
                <w:color w:val="0000FF"/>
              </w:rPr>
              <w:t xml:space="preserve">Section 15, </w:t>
            </w:r>
            <w:proofErr w:type="gramStart"/>
            <w:r>
              <w:rPr>
                <w:color w:val="0000FF"/>
              </w:rPr>
              <w:t>Post-text</w:t>
            </w:r>
            <w:proofErr w:type="gramEnd"/>
            <w:r>
              <w:rPr>
                <w:color w:val="0000FF"/>
              </w:rPr>
              <w:t xml:space="preserve"> tables 15.2.2.6.1</w:t>
            </w:r>
            <w:r>
              <w:t xml:space="preserve"> and </w:t>
            </w:r>
            <w:r>
              <w:rPr>
                <w:color w:val="0000FF"/>
              </w:rPr>
              <w:t>15.2.2.7.1</w:t>
            </w:r>
            <w:r>
              <w:t>.</w:t>
            </w:r>
          </w:p>
        </w:tc>
      </w:tr>
    </w:tbl>
    <w:p w14:paraId="109CEF8B" w14:textId="77777777" w:rsidR="00801D4B" w:rsidRDefault="00801D4B"/>
    <w:sectPr w:rsidR="00801D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B04"/>
    <w:rsid w:val="001F5298"/>
    <w:rsid w:val="00276BEA"/>
    <w:rsid w:val="00801D4B"/>
    <w:rsid w:val="00F72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BD540"/>
  <w15:chartTrackingRefBased/>
  <w15:docId w15:val="{433FAAF5-1AC3-41C9-B5F8-55DEC6203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72B04"/>
    <w:pPr>
      <w:spacing w:before="40" w:after="60" w:line="240" w:lineRule="auto"/>
    </w:pPr>
    <w:rPr>
      <w:rFonts w:ascii="Arial" w:eastAsia="Times New Roman" w:hAnsi="Arial" w:cs="Times New Roman"/>
      <w:kern w:val="0"/>
      <w:sz w:val="20"/>
      <w:szCs w:val="20"/>
      <w:lang w:val="en-US"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72B0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de-DE"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72B0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de-DE"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72B0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de-DE"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72B0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de-DE"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72B0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de-DE"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72B04"/>
    <w:pPr>
      <w:keepNext/>
      <w:keepLines/>
      <w:spacing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de-DE"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72B04"/>
    <w:pPr>
      <w:keepNext/>
      <w:keepLines/>
      <w:spacing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de-DE"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72B04"/>
    <w:pPr>
      <w:keepNext/>
      <w:keepLines/>
      <w:spacing w:before="0"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de-DE"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72B04"/>
    <w:pPr>
      <w:keepNext/>
      <w:keepLines/>
      <w:spacing w:before="0"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de-DE"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72B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72B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72B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72B0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72B0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72B0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72B0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72B0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72B0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72B04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de-DE"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F72B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72B04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de-DE"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72B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72B0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de-DE"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F72B0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72B04"/>
    <w:pPr>
      <w:spacing w:before="0"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F72B0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72B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de-DE"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72B0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72B04"/>
    <w:rPr>
      <w:b/>
      <w:bCs/>
      <w:smallCaps/>
      <w:color w:val="0F4761" w:themeColor="accent1" w:themeShade="BF"/>
      <w:spacing w:val="5"/>
    </w:rPr>
  </w:style>
  <w:style w:type="paragraph" w:styleId="Beschriftung">
    <w:name w:val="caption"/>
    <w:aliases w:val="WN_Beschriftung"/>
    <w:basedOn w:val="Standard"/>
    <w:next w:val="Standard"/>
    <w:uiPriority w:val="35"/>
    <w:semiHidden/>
    <w:unhideWhenUsed/>
    <w:qFormat/>
    <w:rsid w:val="00F72B04"/>
    <w:pPr>
      <w:spacing w:before="60"/>
      <w:ind w:left="1247" w:hanging="1247"/>
    </w:pPr>
    <w:rPr>
      <w:b/>
      <w:bCs/>
      <w:sz w:val="22"/>
    </w:rPr>
  </w:style>
  <w:style w:type="paragraph" w:customStyle="1" w:styleId="WNTableText">
    <w:name w:val="WN_Table_Text"/>
    <w:basedOn w:val="Standard"/>
    <w:rsid w:val="00F72B04"/>
    <w:pPr>
      <w:tabs>
        <w:tab w:val="left" w:pos="284"/>
      </w:tabs>
      <w:spacing w:before="20" w:after="20"/>
    </w:pPr>
  </w:style>
  <w:style w:type="paragraph" w:customStyle="1" w:styleId="WNTableFootnote">
    <w:name w:val="WN_Table_Footnote"/>
    <w:basedOn w:val="WNTableText"/>
    <w:qFormat/>
    <w:rsid w:val="00F72B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7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Kirner, Alexandra Dr.</dc:creator>
  <cp:keywords/>
  <dc:description/>
  <cp:lastModifiedBy>Kirner, Alexandra Dr.</cp:lastModifiedBy>
  <cp:revision>1</cp:revision>
  <dcterms:created xsi:type="dcterms:W3CDTF">2024-12-02T09:45:00Z</dcterms:created>
  <dcterms:modified xsi:type="dcterms:W3CDTF">2024-12-02T09:46:00Z</dcterms:modified>
</cp:coreProperties>
</file>